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6D5" w:rsidRDefault="00B74DCE">
      <w:r>
        <w:rPr>
          <w:noProof/>
        </w:rPr>
        <w:drawing>
          <wp:inline distT="0" distB="0" distL="0" distR="0">
            <wp:extent cx="4972050" cy="32567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plan-b-options[1].jpg"/>
                    <pic:cNvPicPr/>
                  </pic:nvPicPr>
                  <pic:blipFill>
                    <a:blip r:embed="rId5">
                      <a:extLst>
                        <a:ext uri="{28A0092B-C50C-407E-A947-70E740481C1C}">
                          <a14:useLocalDpi xmlns:a14="http://schemas.microsoft.com/office/drawing/2010/main" val="0"/>
                        </a:ext>
                      </a:extLst>
                    </a:blip>
                    <a:stretch>
                      <a:fillRect/>
                    </a:stretch>
                  </pic:blipFill>
                  <pic:spPr>
                    <a:xfrm>
                      <a:off x="0" y="0"/>
                      <a:ext cx="4988118" cy="3267324"/>
                    </a:xfrm>
                    <a:prstGeom prst="rect">
                      <a:avLst/>
                    </a:prstGeom>
                  </pic:spPr>
                </pic:pic>
              </a:graphicData>
            </a:graphic>
          </wp:inline>
        </w:drawing>
      </w:r>
    </w:p>
    <w:p w:rsidR="00B74DCE" w:rsidRDefault="00A8195A">
      <w:r>
        <w:t>Activities for the Week of 5/4</w:t>
      </w:r>
      <w:r w:rsidR="004E5EA4">
        <w:t>/</w:t>
      </w:r>
      <w:r w:rsidR="00B74DCE">
        <w:t>20</w:t>
      </w:r>
    </w:p>
    <w:p w:rsidR="00B74DCE" w:rsidRDefault="00B74DCE">
      <w:r>
        <w:t xml:space="preserve">Hi Everyone!  Here are some simple plans to help try to keep our kids on track during this time period: </w:t>
      </w:r>
    </w:p>
    <w:p w:rsidR="00B74DCE" w:rsidRDefault="00B74DCE">
      <w:r w:rsidRPr="002E6434">
        <w:rPr>
          <w:b/>
          <w:sz w:val="40"/>
          <w:szCs w:val="40"/>
        </w:rPr>
        <w:t>Skills:</w:t>
      </w:r>
      <w:r>
        <w:t xml:space="preserve"> We are currently working on tricky words. These are words that you can’t sound out and need to know “by heart.” </w:t>
      </w:r>
    </w:p>
    <w:p w:rsidR="00473C9C" w:rsidRDefault="00473C9C">
      <w:r>
        <w:t>Please continue:</w:t>
      </w:r>
    </w:p>
    <w:p w:rsidR="00B74DCE" w:rsidRDefault="00B74DCE">
      <w:r>
        <w:t xml:space="preserve">The words to review are: </w:t>
      </w:r>
      <w:r w:rsidR="00E55904">
        <w:t>was,</w:t>
      </w:r>
      <w:r w:rsidR="004E5EA4">
        <w:t xml:space="preserve"> the, a, of, all, one</w:t>
      </w:r>
      <w:r w:rsidR="00A05626">
        <w:t xml:space="preserve">, from, when, </w:t>
      </w:r>
      <w:r w:rsidR="000578DF">
        <w:t>word, why, to, where, no, and I, what, so</w:t>
      </w:r>
      <w:r w:rsidR="00B9371E" w:rsidRPr="00B9371E">
        <w:t xml:space="preserve"> </w:t>
      </w:r>
      <w:r w:rsidR="00B9371E">
        <w:t>which, once</w:t>
      </w:r>
    </w:p>
    <w:p w:rsidR="00E55904" w:rsidRDefault="00E55904">
      <w:r>
        <w:t>New tricky words for this we</w:t>
      </w:r>
      <w:r w:rsidR="000578DF">
        <w:t xml:space="preserve">ek: </w:t>
      </w:r>
      <w:r w:rsidR="00B9371E" w:rsidRPr="00B9371E">
        <w:rPr>
          <w:b/>
          <w:sz w:val="40"/>
          <w:szCs w:val="40"/>
        </w:rPr>
        <w:t>said</w:t>
      </w:r>
      <w:r w:rsidR="00B9371E">
        <w:t xml:space="preserve">, </w:t>
      </w:r>
      <w:r w:rsidR="00B9371E" w:rsidRPr="00B9371E">
        <w:rPr>
          <w:b/>
          <w:sz w:val="40"/>
          <w:szCs w:val="40"/>
        </w:rPr>
        <w:t>says</w:t>
      </w:r>
    </w:p>
    <w:p w:rsidR="00E55904" w:rsidRDefault="00E55904">
      <w:r>
        <w:t>You can play matching games, flashcards, and writing them. Put the words on paper and have your child bear walk and find the word and have your child use it in a sentence.</w:t>
      </w:r>
      <w:r w:rsidR="008D5170">
        <w:t xml:space="preserve"> You can also lift your right knee as you touch it with your left hand, then switch, as you spell the word. </w:t>
      </w:r>
    </w:p>
    <w:p w:rsidR="00113E3B" w:rsidRDefault="00113E3B">
      <w:r>
        <w:t>Other activities can include reviewing letter sounds, if needed.</w:t>
      </w:r>
    </w:p>
    <w:p w:rsidR="00BA3FCF" w:rsidRDefault="00BA3FCF">
      <w:r>
        <w:t>Also, a good way to maintain their reading skills is choose one of the decodable books that</w:t>
      </w:r>
      <w:r w:rsidR="00B15D89">
        <w:t xml:space="preserve"> are</w:t>
      </w:r>
      <w:r>
        <w:t xml:space="preserve"> on our website to review. I would suggest up to Unit 9, however if your child feels comfortable they can try 9 or 10.</w:t>
      </w:r>
      <w:r w:rsidR="00B4457B">
        <w:t xml:space="preserve"> Click on here to practice reading Bug and Frog</w:t>
      </w:r>
      <w:proofErr w:type="gramStart"/>
      <w:r w:rsidR="00B4457B">
        <w:t xml:space="preserve">: </w:t>
      </w:r>
      <w:hyperlink r:id="rId6" w:history="1">
        <w:r w:rsidR="00B4457B" w:rsidRPr="00B4457B">
          <w:rPr>
            <w:rStyle w:val="Hyperlink"/>
          </w:rPr>
          <w:t>..</w:t>
        </w:r>
        <w:proofErr w:type="gramEnd"/>
        <w:r w:rsidR="00B4457B" w:rsidRPr="00B4457B">
          <w:rPr>
            <w:rStyle w:val="Hyperlink"/>
          </w:rPr>
          <w:t>\Desktop\bug and frog.PNG</w:t>
        </w:r>
      </w:hyperlink>
    </w:p>
    <w:p w:rsidR="00AE51C2" w:rsidRDefault="00AE51C2"/>
    <w:p w:rsidR="004E5EA4" w:rsidRPr="00C44809" w:rsidRDefault="00A8195A">
      <w:pPr>
        <w:rPr>
          <w:b/>
          <w:sz w:val="40"/>
          <w:szCs w:val="40"/>
        </w:rPr>
      </w:pPr>
      <w:r w:rsidRPr="00C44809">
        <w:rPr>
          <w:b/>
          <w:sz w:val="40"/>
          <w:szCs w:val="40"/>
        </w:rPr>
        <w:t>Science: Fish</w:t>
      </w:r>
    </w:p>
    <w:p w:rsidR="00404A1D" w:rsidRDefault="006E17EB">
      <w:r>
        <w:lastRenderedPageBreak/>
        <w:t>We</w:t>
      </w:r>
      <w:r w:rsidR="00404A1D">
        <w:t xml:space="preserve"> wil</w:t>
      </w:r>
      <w:r w:rsidR="00A8195A">
        <w:t>l discussing fish this week:</w:t>
      </w:r>
    </w:p>
    <w:p w:rsidR="00092044" w:rsidRDefault="00A8195A" w:rsidP="00092044">
      <w:r>
        <w:t>Here are the videos for this week. We included 2 virtual tours of 2 aquariums</w:t>
      </w:r>
      <w:r w:rsidR="00D40798">
        <w:t xml:space="preserve">, life cycle, 1 fiction and 2 nonfiction. </w:t>
      </w:r>
      <w:r w:rsidR="006C296E">
        <w:t>Brain pop</w:t>
      </w:r>
      <w:r w:rsidR="00D40798">
        <w:t xml:space="preserve"> </w:t>
      </w:r>
      <w:proofErr w:type="spellStart"/>
      <w:r w:rsidR="00D40798">
        <w:t>jr.</w:t>
      </w:r>
      <w:proofErr w:type="spellEnd"/>
      <w:r w:rsidR="00D40798">
        <w:t xml:space="preserve"> has a video also. We also assigned stories in Epic</w:t>
      </w:r>
      <w:r>
        <w:t xml:space="preserve">: </w:t>
      </w:r>
    </w:p>
    <w:p w:rsidR="00A8195A" w:rsidRDefault="00E70479" w:rsidP="00092044">
      <w:hyperlink r:id="rId7" w:history="1">
        <w:r w:rsidR="00A8195A" w:rsidRPr="00A8195A">
          <w:rPr>
            <w:rStyle w:val="Hyperlink"/>
          </w:rPr>
          <w:t>https://www.youtube.com/watch?v=nYZzqZPnzPA</w:t>
        </w:r>
      </w:hyperlink>
    </w:p>
    <w:p w:rsidR="00A8195A" w:rsidRDefault="00E70479" w:rsidP="00092044">
      <w:hyperlink r:id="rId8" w:history="1">
        <w:r w:rsidR="00A8195A" w:rsidRPr="00A8195A">
          <w:rPr>
            <w:rStyle w:val="Hyperlink"/>
          </w:rPr>
          <w:t>https://www.youtube.com/watch?v=oqupxANpqIE&amp;t=51s</w:t>
        </w:r>
      </w:hyperlink>
    </w:p>
    <w:p w:rsidR="00A8195A" w:rsidRDefault="00E70479" w:rsidP="00092044">
      <w:hyperlink r:id="rId9" w:history="1">
        <w:r w:rsidR="00A8195A" w:rsidRPr="00A8195A">
          <w:rPr>
            <w:rStyle w:val="Hyperlink"/>
          </w:rPr>
          <w:t>https://www.youtube.com/watch?v=8CM3PcRQ8NI</w:t>
        </w:r>
      </w:hyperlink>
    </w:p>
    <w:p w:rsidR="00D40798" w:rsidRDefault="00E70479" w:rsidP="00092044">
      <w:hyperlink r:id="rId10" w:history="1">
        <w:r w:rsidR="00D40798" w:rsidRPr="00D40798">
          <w:rPr>
            <w:rStyle w:val="Hyperlink"/>
          </w:rPr>
          <w:t>https://aqua.org/media/virtualtours/washington/index.html</w:t>
        </w:r>
      </w:hyperlink>
    </w:p>
    <w:p w:rsidR="007B1BA1" w:rsidRDefault="00E70479" w:rsidP="00092044">
      <w:pPr>
        <w:rPr>
          <w:b/>
        </w:rPr>
      </w:pPr>
      <w:hyperlink r:id="rId11" w:history="1">
        <w:r w:rsidR="00D40798" w:rsidRPr="00D40798">
          <w:rPr>
            <w:rStyle w:val="Hyperlink"/>
          </w:rPr>
          <w:t>https://www.georgiaaquarium.org/</w:t>
        </w:r>
      </w:hyperlink>
    </w:p>
    <w:p w:rsidR="004A2DB1" w:rsidRPr="00C44809" w:rsidRDefault="00092044" w:rsidP="00092044">
      <w:pPr>
        <w:rPr>
          <w:sz w:val="40"/>
          <w:szCs w:val="40"/>
        </w:rPr>
      </w:pPr>
      <w:r w:rsidRPr="00C44809">
        <w:rPr>
          <w:b/>
          <w:sz w:val="40"/>
          <w:szCs w:val="40"/>
        </w:rPr>
        <w:t>Writing for the week</w:t>
      </w:r>
      <w:r w:rsidRPr="00C44809">
        <w:rPr>
          <w:sz w:val="40"/>
          <w:szCs w:val="40"/>
        </w:rPr>
        <w:t xml:space="preserve">: </w:t>
      </w:r>
    </w:p>
    <w:p w:rsidR="007878E8" w:rsidRDefault="00E70479" w:rsidP="00092044">
      <w:hyperlink r:id="rId12" w:history="1">
        <w:r w:rsidR="007878E8" w:rsidRPr="007878E8">
          <w:rPr>
            <w:rStyle w:val="Hyperlink"/>
          </w:rPr>
          <w:t>https://www.youtube.com/watch?v=ZUKJjVXT0Ko</w:t>
        </w:r>
      </w:hyperlink>
    </w:p>
    <w:p w:rsidR="007878E8" w:rsidRPr="009A5CEF" w:rsidRDefault="007878E8" w:rsidP="00092044">
      <w:pPr>
        <w:rPr>
          <w:u w:val="single"/>
        </w:rPr>
      </w:pPr>
      <w:r>
        <w:t>Please listen to the story swimmy. Please draw, label, and write a sentence about your favorite part of the story.</w:t>
      </w:r>
      <w:r w:rsidR="00C44809">
        <w:t xml:space="preserve"> We will use these writings to share at zoom. </w:t>
      </w:r>
      <w:r w:rsidR="00C44809" w:rsidRPr="009A5CEF">
        <w:rPr>
          <w:u w:val="single"/>
        </w:rPr>
        <w:t>Please take a picture of your child’s drawin</w:t>
      </w:r>
      <w:r w:rsidR="006C296E">
        <w:rPr>
          <w:u w:val="single"/>
        </w:rPr>
        <w:t xml:space="preserve">g and email it to Mrs. </w:t>
      </w:r>
      <w:r w:rsidR="00811780">
        <w:rPr>
          <w:u w:val="single"/>
        </w:rPr>
        <w:t xml:space="preserve">Kamauf </w:t>
      </w:r>
      <w:r w:rsidR="00811780" w:rsidRPr="009A5CEF">
        <w:rPr>
          <w:u w:val="single"/>
        </w:rPr>
        <w:t>by</w:t>
      </w:r>
      <w:r w:rsidR="00C44809" w:rsidRPr="009A5CEF">
        <w:rPr>
          <w:u w:val="single"/>
        </w:rPr>
        <w:t xml:space="preserve"> Thursday night. You can also send it to me send it to me through dojo (through a message or portfolio)</w:t>
      </w:r>
    </w:p>
    <w:p w:rsidR="009A5CEF" w:rsidRDefault="009A5CEF" w:rsidP="00BF2EAA">
      <w:pPr>
        <w:rPr>
          <w:b/>
        </w:rPr>
      </w:pPr>
    </w:p>
    <w:p w:rsidR="009065E9" w:rsidRDefault="00113E3B" w:rsidP="00BF2EAA">
      <w:r w:rsidRPr="009A5CEF">
        <w:rPr>
          <w:b/>
          <w:sz w:val="40"/>
          <w:szCs w:val="40"/>
        </w:rPr>
        <w:t>WIN</w:t>
      </w:r>
      <w:r w:rsidR="00BF2EAA">
        <w:rPr>
          <w:b/>
        </w:rPr>
        <w:t xml:space="preserve">: </w:t>
      </w:r>
      <w:r w:rsidR="00BF2EAA">
        <w:t xml:space="preserve">Here are some strategies that will be helpful for you when your child is reading a story especially on the assigned books on </w:t>
      </w:r>
      <w:proofErr w:type="spellStart"/>
      <w:r w:rsidR="00BF2EAA">
        <w:t>Raz</w:t>
      </w:r>
      <w:proofErr w:type="spellEnd"/>
      <w:r w:rsidR="00BF2EAA">
        <w:t xml:space="preserve"> Kids. These are strategies they are used to using. They are called beanie baby strategies. </w:t>
      </w:r>
      <w:r w:rsidR="006C296E">
        <w:t xml:space="preserve"> We have assigned each child stories in </w:t>
      </w:r>
      <w:proofErr w:type="spellStart"/>
      <w:r w:rsidR="006C296E">
        <w:t>RazKids</w:t>
      </w:r>
      <w:proofErr w:type="spellEnd"/>
      <w:r w:rsidR="006C296E">
        <w:t xml:space="preserve"> to read and then they can take the quiz. Remember to have them practice the story a couple of times before taking the quiz.</w:t>
      </w:r>
      <w:r w:rsidR="00E70479">
        <w:t xml:space="preserve"> Please look at the message section on your child’s page in </w:t>
      </w:r>
      <w:proofErr w:type="spellStart"/>
      <w:r w:rsidR="00E70479">
        <w:t>Razkids</w:t>
      </w:r>
      <w:proofErr w:type="spellEnd"/>
      <w:r w:rsidR="00E70479">
        <w:t>. We left some of you messages.</w:t>
      </w:r>
      <w:r w:rsidR="006C296E">
        <w:t xml:space="preserve"> </w:t>
      </w:r>
      <w:r w:rsidR="00E70479">
        <w:t>Here they are the Beany Baby strategies:</w:t>
      </w:r>
      <w:bookmarkStart w:id="0" w:name="_GoBack"/>
      <w:bookmarkEnd w:id="0"/>
    </w:p>
    <w:p w:rsidR="00C44809" w:rsidRDefault="00C44809" w:rsidP="00BF2EAA">
      <w:r>
        <w:t xml:space="preserve">Click on this link to view bigger: </w:t>
      </w:r>
      <w:hyperlink r:id="rId13" w:history="1">
        <w:r w:rsidRPr="00C44809">
          <w:rPr>
            <w:rStyle w:val="Hyperlink"/>
          </w:rPr>
          <w:t>WIN\BeanyBabyDecodingforParents.pdf</w:t>
        </w:r>
      </w:hyperlink>
    </w:p>
    <w:p w:rsidR="00BF2EAA" w:rsidRPr="00BF2EAA" w:rsidRDefault="00BF2EAA" w:rsidP="00BF2EAA">
      <w:r w:rsidRPr="00BF2EAA">
        <w:rPr>
          <w:noProof/>
        </w:rPr>
        <w:lastRenderedPageBreak/>
        <w:drawing>
          <wp:inline distT="0" distB="0" distL="0" distR="0">
            <wp:extent cx="2895600" cy="3048000"/>
            <wp:effectExtent l="0" t="0" r="0" b="0"/>
            <wp:docPr id="3" name="Picture 3" descr="FREE - Beanie Baby reading strategy trading cards. The kids 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 Beanie Baby reading strategy trading cards. The kids tr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3048000"/>
                    </a:xfrm>
                    <a:prstGeom prst="rect">
                      <a:avLst/>
                    </a:prstGeom>
                    <a:noFill/>
                    <a:ln>
                      <a:noFill/>
                    </a:ln>
                  </pic:spPr>
                </pic:pic>
              </a:graphicData>
            </a:graphic>
          </wp:inline>
        </w:drawing>
      </w:r>
    </w:p>
    <w:p w:rsidR="009107FF" w:rsidRDefault="009107FF" w:rsidP="009107FF"/>
    <w:p w:rsidR="00A22498" w:rsidRDefault="00A22498" w:rsidP="009107FF"/>
    <w:p w:rsidR="009107FF" w:rsidRDefault="00A22498" w:rsidP="009107FF">
      <w:r>
        <w:t>W</w:t>
      </w:r>
      <w:r w:rsidR="00BF2EAA">
        <w:t xml:space="preserve">e were going to start these strategies for answering questions about stories: </w:t>
      </w:r>
      <w:r>
        <w:t xml:space="preserve">Click on this link to see it bigger: </w:t>
      </w:r>
      <w:hyperlink r:id="rId15" w:history="1">
        <w:r w:rsidRPr="00A22498">
          <w:rPr>
            <w:rStyle w:val="Hyperlink"/>
          </w:rPr>
          <w:t>WIN\BeanyBabyComprehensionforParents.pdf</w:t>
        </w:r>
      </w:hyperlink>
    </w:p>
    <w:p w:rsidR="00BF2EAA" w:rsidRDefault="00BF2EAA" w:rsidP="009107FF">
      <w:r w:rsidRPr="00BF2EAA">
        <w:rPr>
          <w:noProof/>
        </w:rPr>
        <w:drawing>
          <wp:inline distT="0" distB="0" distL="0" distR="0">
            <wp:extent cx="3333750" cy="2543175"/>
            <wp:effectExtent l="0" t="0" r="0" b="9525"/>
            <wp:docPr id="4" name="Picture 4" descr="Make teaching comprehension strategies fun and memorable!  These comprehension strategies complement the many beanie baby reading strategies that are out there!This file contains the following 9 Comprehension Strategies that you can use with or without beanie babies:-Digger the Dog (dig for important information)-Questioning Owl (ask questions while you read)-Picturing Penguin (visualize)-Peter the Repeater (repeat/retell)-Repair Bear (repair your understanding)-Curious Kitten (make predic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ke teaching comprehension strategies fun and memorable!  These comprehension strategies complement the many beanie baby reading strategies that are out there!This file contains the following 9 Comprehension Strategies that you can use with or without beanie babies:-Digger the Dog (dig for important information)-Questioning Owl (ask questions while you read)-Picturing Penguin (visualize)-Peter the Repeater (repeat/retell)-Repair Bear (repair your understanding)-Curious Kitten (make predicti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2543175"/>
                    </a:xfrm>
                    <a:prstGeom prst="rect">
                      <a:avLst/>
                    </a:prstGeom>
                    <a:noFill/>
                    <a:ln>
                      <a:noFill/>
                    </a:ln>
                  </pic:spPr>
                </pic:pic>
              </a:graphicData>
            </a:graphic>
          </wp:inline>
        </w:drawing>
      </w:r>
    </w:p>
    <w:p w:rsidR="0091439C" w:rsidRDefault="00BF2EAA">
      <w:r>
        <w:t>These strategies can be used with any picture book you have at home or with any of the books on Epic. Epic is not a district site so you</w:t>
      </w:r>
      <w:r w:rsidR="00113D28">
        <w:t xml:space="preserve"> will need to use the hyperlink, or type it into google and then use the password below.</w:t>
      </w:r>
    </w:p>
    <w:p w:rsidR="00A6206E" w:rsidRDefault="00A6206E">
      <w:r w:rsidRPr="0091439C">
        <w:rPr>
          <w:b/>
        </w:rPr>
        <w:t>Please log into Epic:</w:t>
      </w:r>
      <w:r>
        <w:t xml:space="preserve"> </w:t>
      </w:r>
      <w:r w:rsidRPr="00A6206E">
        <w:t>https</w:t>
      </w:r>
      <w:hyperlink r:id="rId17" w:history="1">
        <w:proofErr w:type="gramStart"/>
        <w:r w:rsidRPr="00A6206E">
          <w:rPr>
            <w:rStyle w:val="Hyperlink"/>
          </w:rPr>
          <w:t>:/</w:t>
        </w:r>
        <w:proofErr w:type="gramEnd"/>
        <w:r w:rsidRPr="00A6206E">
          <w:rPr>
            <w:rStyle w:val="Hyperlink"/>
          </w:rPr>
          <w:t>/www.getepic.com/students</w:t>
        </w:r>
      </w:hyperlink>
    </w:p>
    <w:p w:rsidR="00A6206E" w:rsidRDefault="00A6206E">
      <w:r>
        <w:t>Log in: dyz3308</w:t>
      </w:r>
    </w:p>
    <w:p w:rsidR="00113D28" w:rsidRDefault="00A6206E">
      <w:r>
        <w:lastRenderedPageBreak/>
        <w:t>Find your child’s name</w:t>
      </w:r>
      <w:r w:rsidR="00113D28">
        <w:t>. After that there are great stories and videos that are available. We love Epic because of all the great stories that are on it.</w:t>
      </w:r>
    </w:p>
    <w:p w:rsidR="00B15D89" w:rsidRDefault="00B15D89">
      <w:r>
        <w:t>We are also posting a better poster of the Beanie Baby Strategies that you can print on our Classroom website.</w:t>
      </w:r>
    </w:p>
    <w:p w:rsidR="00A6206E" w:rsidRDefault="00A6206E"/>
    <w:p w:rsidR="00A22498" w:rsidRDefault="00A6206E">
      <w:pPr>
        <w:rPr>
          <w:sz w:val="40"/>
          <w:szCs w:val="40"/>
        </w:rPr>
      </w:pPr>
      <w:r w:rsidRPr="00A22498">
        <w:rPr>
          <w:b/>
          <w:sz w:val="40"/>
          <w:szCs w:val="40"/>
        </w:rPr>
        <w:t>Math:</w:t>
      </w:r>
      <w:r w:rsidR="000149F3">
        <w:t xml:space="preserve"> </w:t>
      </w:r>
    </w:p>
    <w:p w:rsidR="00A22498" w:rsidRPr="00A22498" w:rsidRDefault="00A22498">
      <w:pPr>
        <w:rPr>
          <w:b/>
          <w:sz w:val="32"/>
          <w:szCs w:val="32"/>
        </w:rPr>
      </w:pPr>
      <w:r>
        <w:rPr>
          <w:b/>
          <w:sz w:val="32"/>
          <w:szCs w:val="32"/>
        </w:rPr>
        <w:t xml:space="preserve">Please make sure your child takes his/her placement test on happy numbers this week. </w:t>
      </w:r>
    </w:p>
    <w:p w:rsidR="00D35F37" w:rsidRPr="00A22498" w:rsidRDefault="007B1BA1">
      <w:pPr>
        <w:rPr>
          <w:u w:val="single"/>
        </w:rPr>
      </w:pPr>
      <w:r>
        <w:t>Our new focus for online math is happy numbers. You can find the class code and your child’s password from our April 19</w:t>
      </w:r>
      <w:r w:rsidRPr="007B1BA1">
        <w:rPr>
          <w:vertAlign w:val="superscript"/>
        </w:rPr>
        <w:t>th</w:t>
      </w:r>
      <w:r>
        <w:t xml:space="preserve"> post on dojo. If you can’t find it, please let us know. </w:t>
      </w:r>
      <w:r w:rsidR="00E7582E">
        <w:t xml:space="preserve">If your child has not taken their placement test yet, please have them do it this week. </w:t>
      </w:r>
      <w:r w:rsidR="00E7582E" w:rsidRPr="00A22498">
        <w:rPr>
          <w:u w:val="single"/>
        </w:rPr>
        <w:t xml:space="preserve">You can read the questions to them but please do not help them with answers so the assessment can accurately place them and give them appropriate math activities. </w:t>
      </w:r>
    </w:p>
    <w:p w:rsidR="00253F18" w:rsidRDefault="00E7582E">
      <w:pPr>
        <w:rPr>
          <w:b/>
        </w:rPr>
      </w:pPr>
      <w:r w:rsidRPr="00E7582E">
        <w:rPr>
          <w:b/>
        </w:rPr>
        <w:t>Activities</w:t>
      </w:r>
      <w:r w:rsidR="00253F18">
        <w:rPr>
          <w:b/>
        </w:rPr>
        <w:t xml:space="preserve">: </w:t>
      </w:r>
    </w:p>
    <w:p w:rsidR="00253F18" w:rsidRDefault="00253F18">
      <w:r>
        <w:rPr>
          <w:b/>
        </w:rPr>
        <w:t xml:space="preserve">Review: </w:t>
      </w:r>
      <w:r w:rsidR="00E7582E">
        <w:t>Please continue to work on addition and subtraction facts to 5. Students should be fluent at this. You can put the</w:t>
      </w:r>
      <w:r>
        <w:t>m</w:t>
      </w:r>
      <w:r w:rsidR="00E7582E">
        <w:t xml:space="preserve"> on flash cards, do them orally, make it into a game or create movement when practicing them. If you need some ideas, let us know. Below are the math videos we have provided. Feel free to watch any of those. </w:t>
      </w:r>
    </w:p>
    <w:p w:rsidR="00253F18" w:rsidRDefault="00253F18">
      <w:r w:rsidRPr="00253F18">
        <w:rPr>
          <w:b/>
        </w:rPr>
        <w:t xml:space="preserve">New: </w:t>
      </w:r>
      <w:r>
        <w:t>Have your child work on id</w:t>
      </w:r>
      <w:r w:rsidR="00FD61B2">
        <w:t>entifying and writing numbers 13 and 14. Help them understand that 13 is 10 and 3</w:t>
      </w:r>
      <w:r>
        <w:t xml:space="preserve"> one</w:t>
      </w:r>
      <w:r w:rsidR="00FD61B2">
        <w:t>s, and 14 is 10 and 4</w:t>
      </w:r>
      <w:r>
        <w:t xml:space="preserve"> ones. </w:t>
      </w:r>
      <w:r w:rsidR="00EE49DF">
        <w:t>Here is a video on teen numbers</w:t>
      </w:r>
    </w:p>
    <w:p w:rsidR="00EE49DF" w:rsidRPr="00253F18" w:rsidRDefault="00E70479">
      <w:hyperlink r:id="rId18" w:history="1">
        <w:r w:rsidR="00EE49DF" w:rsidRPr="00EE49DF">
          <w:rPr>
            <w:color w:val="0000FF"/>
            <w:u w:val="single"/>
          </w:rPr>
          <w:t>https://www.youtube.com/watch?v=1W5aYi3lkho</w:t>
        </w:r>
      </w:hyperlink>
    </w:p>
    <w:p w:rsidR="000149F3" w:rsidRDefault="000149F3"/>
    <w:p w:rsidR="000149F3" w:rsidRDefault="000149F3">
      <w:r>
        <w:t xml:space="preserve">The following are videos for the week. We added a song on subtraction. </w:t>
      </w:r>
    </w:p>
    <w:p w:rsidR="00A6206E" w:rsidRDefault="00A6206E">
      <w:r>
        <w:t xml:space="preserve">Count to 100: </w:t>
      </w:r>
      <w:hyperlink r:id="rId19" w:history="1">
        <w:r w:rsidRPr="005F4AF9">
          <w:rPr>
            <w:rStyle w:val="Hyperlink"/>
          </w:rPr>
          <w:t>https://www.youtube.com/watch?v=0TgLtF3PMOc</w:t>
        </w:r>
      </w:hyperlink>
    </w:p>
    <w:p w:rsidR="005F4AF9" w:rsidRDefault="005F4AF9">
      <w:r>
        <w:t xml:space="preserve">Count by 10s: </w:t>
      </w:r>
      <w:hyperlink r:id="rId20" w:history="1">
        <w:r w:rsidRPr="005F4AF9">
          <w:rPr>
            <w:rStyle w:val="Hyperlink"/>
          </w:rPr>
          <w:t>https://www.youtube.com/watch?v=-gmEe0-_ex8</w:t>
        </w:r>
      </w:hyperlink>
    </w:p>
    <w:p w:rsidR="005F4AF9" w:rsidRDefault="005F4AF9">
      <w:pPr>
        <w:rPr>
          <w:rStyle w:val="Hyperlink"/>
        </w:rPr>
      </w:pPr>
      <w:r>
        <w:t>Count by 5s</w:t>
      </w:r>
      <w:hyperlink r:id="rId21" w:history="1">
        <w:r w:rsidRPr="005F4AF9">
          <w:rPr>
            <w:rStyle w:val="Hyperlink"/>
          </w:rPr>
          <w:t>: https://www.youtube.com/watch?v=_awKlEMyleA</w:t>
        </w:r>
      </w:hyperlink>
    </w:p>
    <w:p w:rsidR="000773B5" w:rsidRDefault="005F4AF9">
      <w:r>
        <w:t>Please practice</w:t>
      </w:r>
      <w:r w:rsidR="000773B5">
        <w:t xml:space="preserve"> </w:t>
      </w:r>
      <w:r>
        <w:t xml:space="preserve">counting by one of these videos. </w:t>
      </w:r>
    </w:p>
    <w:p w:rsidR="000773B5" w:rsidRDefault="000773B5"/>
    <w:p w:rsidR="00CE09FF" w:rsidRDefault="00CE09FF">
      <w:r>
        <w:t>Try this addition game on abcya.com</w:t>
      </w:r>
    </w:p>
    <w:p w:rsidR="00CE09FF" w:rsidRDefault="00E70479">
      <w:hyperlink r:id="rId22" w:history="1">
        <w:r w:rsidR="00CE09FF" w:rsidRPr="00CE09FF">
          <w:rPr>
            <w:color w:val="0000FF"/>
            <w:u w:val="single"/>
          </w:rPr>
          <w:t>https://www.abcya.com/games/addition</w:t>
        </w:r>
      </w:hyperlink>
    </w:p>
    <w:p w:rsidR="00923D74" w:rsidRDefault="00923D74">
      <w:r>
        <w:t xml:space="preserve">Here is a video on math facts to 5. </w:t>
      </w:r>
    </w:p>
    <w:p w:rsidR="00CE09FF" w:rsidRDefault="00E70479">
      <w:pPr>
        <w:rPr>
          <w:color w:val="0000FF"/>
          <w:u w:val="single"/>
        </w:rPr>
      </w:pPr>
      <w:hyperlink r:id="rId23" w:history="1">
        <w:r w:rsidR="00923D74" w:rsidRPr="00923D74">
          <w:rPr>
            <w:color w:val="0000FF"/>
            <w:u w:val="single"/>
          </w:rPr>
          <w:t>https://www.youtube.com/watch?v=uRoJ5E-Xx9s</w:t>
        </w:r>
      </w:hyperlink>
    </w:p>
    <w:p w:rsidR="00940B93" w:rsidRDefault="000773B5">
      <w:r>
        <w:lastRenderedPageBreak/>
        <w:t>Pirate subtraction song</w:t>
      </w:r>
    </w:p>
    <w:p w:rsidR="000773B5" w:rsidRDefault="00E70479">
      <w:hyperlink r:id="rId24" w:history="1">
        <w:r w:rsidR="000773B5" w:rsidRPr="000773B5">
          <w:rPr>
            <w:color w:val="0000FF"/>
            <w:u w:val="single"/>
          </w:rPr>
          <w:t>https://www.youtube.com/watch?v=QkPa9V2wtZs</w:t>
        </w:r>
      </w:hyperlink>
    </w:p>
    <w:p w:rsidR="00A6206E" w:rsidRDefault="00A6206E"/>
    <w:p w:rsidR="00A828B1" w:rsidRDefault="00A828B1"/>
    <w:p w:rsidR="00E55904" w:rsidRDefault="00E55904"/>
    <w:sectPr w:rsidR="00E5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CE"/>
    <w:rsid w:val="000149F3"/>
    <w:rsid w:val="00023E36"/>
    <w:rsid w:val="000578DF"/>
    <w:rsid w:val="00063A32"/>
    <w:rsid w:val="000773B5"/>
    <w:rsid w:val="00092044"/>
    <w:rsid w:val="000B220C"/>
    <w:rsid w:val="00113D28"/>
    <w:rsid w:val="00113E3B"/>
    <w:rsid w:val="002207DB"/>
    <w:rsid w:val="002276D5"/>
    <w:rsid w:val="00251553"/>
    <w:rsid w:val="00253F18"/>
    <w:rsid w:val="002D2AA2"/>
    <w:rsid w:val="002E6434"/>
    <w:rsid w:val="00314725"/>
    <w:rsid w:val="003565E2"/>
    <w:rsid w:val="00404A1D"/>
    <w:rsid w:val="00473C9C"/>
    <w:rsid w:val="004A2DB1"/>
    <w:rsid w:val="004E5EA4"/>
    <w:rsid w:val="005F4AF9"/>
    <w:rsid w:val="006B6E47"/>
    <w:rsid w:val="006C296E"/>
    <w:rsid w:val="006E17EB"/>
    <w:rsid w:val="00753E52"/>
    <w:rsid w:val="00767070"/>
    <w:rsid w:val="00775363"/>
    <w:rsid w:val="007878E8"/>
    <w:rsid w:val="00791BA9"/>
    <w:rsid w:val="007B1BA1"/>
    <w:rsid w:val="007D0719"/>
    <w:rsid w:val="007D2E65"/>
    <w:rsid w:val="00804B8D"/>
    <w:rsid w:val="00811780"/>
    <w:rsid w:val="00875D9C"/>
    <w:rsid w:val="00884525"/>
    <w:rsid w:val="008C1B83"/>
    <w:rsid w:val="008D5170"/>
    <w:rsid w:val="009065E9"/>
    <w:rsid w:val="009107FF"/>
    <w:rsid w:val="0091439C"/>
    <w:rsid w:val="00923D74"/>
    <w:rsid w:val="0093656E"/>
    <w:rsid w:val="00940B93"/>
    <w:rsid w:val="009A5CEF"/>
    <w:rsid w:val="00A05626"/>
    <w:rsid w:val="00A22498"/>
    <w:rsid w:val="00A6206E"/>
    <w:rsid w:val="00A8195A"/>
    <w:rsid w:val="00A828B1"/>
    <w:rsid w:val="00AE51C2"/>
    <w:rsid w:val="00B15D89"/>
    <w:rsid w:val="00B33772"/>
    <w:rsid w:val="00B4457B"/>
    <w:rsid w:val="00B74DCE"/>
    <w:rsid w:val="00B9371E"/>
    <w:rsid w:val="00BA3FCF"/>
    <w:rsid w:val="00BF2EAA"/>
    <w:rsid w:val="00C32B4F"/>
    <w:rsid w:val="00C44809"/>
    <w:rsid w:val="00CE09FF"/>
    <w:rsid w:val="00D35F37"/>
    <w:rsid w:val="00D40798"/>
    <w:rsid w:val="00D42F99"/>
    <w:rsid w:val="00E34A8F"/>
    <w:rsid w:val="00E55904"/>
    <w:rsid w:val="00E70479"/>
    <w:rsid w:val="00E7582E"/>
    <w:rsid w:val="00E80460"/>
    <w:rsid w:val="00E9093C"/>
    <w:rsid w:val="00EE49DF"/>
    <w:rsid w:val="00FB0D15"/>
    <w:rsid w:val="00FD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F855"/>
  <w15:chartTrackingRefBased/>
  <w15:docId w15:val="{8CBEA83B-EBDA-425F-ABF8-8552185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1C2"/>
    <w:rPr>
      <w:color w:val="0563C1" w:themeColor="hyperlink"/>
      <w:u w:val="single"/>
    </w:rPr>
  </w:style>
  <w:style w:type="character" w:styleId="FollowedHyperlink">
    <w:name w:val="FollowedHyperlink"/>
    <w:basedOn w:val="DefaultParagraphFont"/>
    <w:uiPriority w:val="99"/>
    <w:semiHidden/>
    <w:unhideWhenUsed/>
    <w:rsid w:val="005F4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qupxANpqIE&amp;t=51s" TargetMode="External"/><Relationship Id="rId13" Type="http://schemas.openxmlformats.org/officeDocument/2006/relationships/hyperlink" Target="file:///C:\Users\1436230\AppData\Local\Microsoft\Windows\INetCache\Content.Outlook\ZEGXH0JS\WIN\BeanyBabyDecodingforParents.pdf" TargetMode="External"/><Relationship Id="rId18" Type="http://schemas.openxmlformats.org/officeDocument/2006/relationships/hyperlink" Target="https://www.youtube.com/watch?v=1W5aYi3lkh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2001802\AppData\Local\Microsoft\Windows\INetCache\Content.Outlook\IA4Z724S\:%20https:\www.youtube.com\watch%3fv=_awKlEMyleA" TargetMode="External"/><Relationship Id="rId7" Type="http://schemas.openxmlformats.org/officeDocument/2006/relationships/hyperlink" Target="https://www.youtube.com/watch?v=nYZzqZPnzPA" TargetMode="External"/><Relationship Id="rId12" Type="http://schemas.openxmlformats.org/officeDocument/2006/relationships/hyperlink" Target="https://www.youtube.com/watch?v=ZUKJjVXT0Ko" TargetMode="External"/><Relationship Id="rId17" Type="http://schemas.openxmlformats.org/officeDocument/2006/relationships/hyperlink" Target="https://www.getepic.com/stud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youtube.com/watch?v=-gmEe0-_ex8" TargetMode="External"/><Relationship Id="rId1" Type="http://schemas.openxmlformats.org/officeDocument/2006/relationships/customXml" Target="../customXml/item1.xml"/><Relationship Id="rId6" Type="http://schemas.openxmlformats.org/officeDocument/2006/relationships/hyperlink" Target="file:///C:\Users\1436230\AppData\Local\Microsoft\Windows\INetCache\Content.Outlook\Desktop\bug%20and%20frog.PNG" TargetMode="External"/><Relationship Id="rId11" Type="http://schemas.openxmlformats.org/officeDocument/2006/relationships/hyperlink" Target="https://www.georgiaaquarium.org/" TargetMode="External"/><Relationship Id="rId24" Type="http://schemas.openxmlformats.org/officeDocument/2006/relationships/hyperlink" Target="https://www.youtube.com/watch?v=QkPa9V2wtZs" TargetMode="External"/><Relationship Id="rId5" Type="http://schemas.openxmlformats.org/officeDocument/2006/relationships/image" Target="media/image1.jpg"/><Relationship Id="rId15" Type="http://schemas.openxmlformats.org/officeDocument/2006/relationships/hyperlink" Target="file:///C:\Users\1436230\AppData\Local\Microsoft\Windows\INetCache\Content.Outlook\ZEGXH0JS\WIN\BeanyBabyComprehensionforParents.pdf" TargetMode="External"/><Relationship Id="rId23" Type="http://schemas.openxmlformats.org/officeDocument/2006/relationships/hyperlink" Target="https://www.youtube.com/watch?v=uRoJ5E-Xx9s" TargetMode="External"/><Relationship Id="rId10" Type="http://schemas.openxmlformats.org/officeDocument/2006/relationships/hyperlink" Target="https://aqua.org/media/virtualtours/washington/index.html" TargetMode="External"/><Relationship Id="rId19" Type="http://schemas.openxmlformats.org/officeDocument/2006/relationships/hyperlink" Target="https://www.youtube.com/watch?v=0TgLtF3PMOc" TargetMode="External"/><Relationship Id="rId4" Type="http://schemas.openxmlformats.org/officeDocument/2006/relationships/webSettings" Target="webSettings.xml"/><Relationship Id="rId9" Type="http://schemas.openxmlformats.org/officeDocument/2006/relationships/hyperlink" Target="https://www.youtube.com/watch?v=8CM3PcRQ8NI" TargetMode="External"/><Relationship Id="rId14" Type="http://schemas.openxmlformats.org/officeDocument/2006/relationships/image" Target="media/image2.png"/><Relationship Id="rId22" Type="http://schemas.openxmlformats.org/officeDocument/2006/relationships/hyperlink" Target="https://www.abcya.com/games/ad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D175-9F79-4FCC-8BA5-4E7FB9C7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Glenn-Shuler, Robin</dc:creator>
  <cp:keywords/>
  <dc:description/>
  <cp:lastModifiedBy>Glenn-Shuler, Robin</cp:lastModifiedBy>
  <cp:revision>4</cp:revision>
  <dcterms:created xsi:type="dcterms:W3CDTF">2020-05-03T19:51:00Z</dcterms:created>
  <dcterms:modified xsi:type="dcterms:W3CDTF">2020-05-03T19:54:00Z</dcterms:modified>
</cp:coreProperties>
</file>